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25828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ПОСТАНОВЛЕНИЕ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82"/>
        <w:gridCol w:w="3083"/>
      </w:tblGrid>
      <w:tr w:rsidR="00D25828" w:rsidRPr="00AE5122" w:rsidTr="00D2582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A57A02" w:rsidP="00A57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D25828" w:rsidRPr="00AE5122" w:rsidRDefault="00D25828" w:rsidP="00D258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1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A57A02" w:rsidP="00A57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</w:t>
      </w:r>
      <w:proofErr w:type="spellEnd"/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0E39EA" w:rsidRPr="000E39EA">
        <w:rPr>
          <w:rFonts w:ascii="Times New Roman" w:hAnsi="Times New Roman"/>
          <w:b/>
          <w:sz w:val="28"/>
          <w:szCs w:val="24"/>
        </w:rPr>
        <w:t>Перевод земель или земельных участков в составе таких земель из одной категории в другую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0E3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27.07.2010                   № 210 - 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от 21.11.2018 № 127 «Об административных регламентах предоставления муниципальных услуг», предоставляемых администрацией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D25828" w:rsidRPr="00B8364C" w:rsidRDefault="00D25828" w:rsidP="000E3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1.</w:t>
      </w:r>
      <w:r w:rsidRPr="00B8364C">
        <w:rPr>
          <w:rFonts w:ascii="Times New Roman" w:hAnsi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0E39EA" w:rsidRPr="000E39EA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B8364C">
        <w:rPr>
          <w:rFonts w:ascii="Times New Roman" w:hAnsi="Times New Roman"/>
          <w:sz w:val="28"/>
          <w:szCs w:val="28"/>
        </w:rPr>
        <w:t>» согласно приложению.</w:t>
      </w:r>
    </w:p>
    <w:p w:rsidR="00D25828" w:rsidRPr="00B8364C" w:rsidRDefault="00D25828" w:rsidP="000E3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2.</w:t>
      </w:r>
      <w:r w:rsidRPr="00B8364C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официальном сайте муниципального образования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сельское поселение, информационно-телекоммуникационной сети «Интернет» (http://nir.tuzha.ru/). </w:t>
      </w:r>
    </w:p>
    <w:p w:rsidR="00D25828" w:rsidRPr="00B8364C" w:rsidRDefault="00D25828" w:rsidP="000E3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3.</w:t>
      </w:r>
      <w:r w:rsidRPr="00B8364C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D25828" w:rsidRPr="00B8364C" w:rsidRDefault="00D25828" w:rsidP="000E3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4.</w:t>
      </w:r>
      <w:r w:rsidRPr="00B8364C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отставляю за собой.</w:t>
      </w:r>
    </w:p>
    <w:p w:rsidR="00D25828" w:rsidRPr="00813045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Глава администрации</w:t>
      </w:r>
    </w:p>
    <w:p w:rsidR="00D25828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  <w:t xml:space="preserve">Г.Н. </w:t>
      </w:r>
      <w:proofErr w:type="spellStart"/>
      <w:r w:rsidRPr="00B8364C">
        <w:rPr>
          <w:rFonts w:ascii="Times New Roman" w:hAnsi="Times New Roman"/>
          <w:sz w:val="28"/>
          <w:szCs w:val="28"/>
        </w:rPr>
        <w:t>Тохтеев</w:t>
      </w:r>
      <w:proofErr w:type="spellEnd"/>
    </w:p>
    <w:p w:rsidR="000E39EA" w:rsidRDefault="000E39EA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9EA" w:rsidRDefault="000E39EA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УТВЕРЖДЕН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64C">
        <w:rPr>
          <w:rFonts w:ascii="Times New Roman" w:hAnsi="Times New Roman"/>
          <w:sz w:val="28"/>
          <w:szCs w:val="28"/>
        </w:rPr>
        <w:t xml:space="preserve">от  </w:t>
      </w:r>
      <w:r w:rsidR="00A57A02">
        <w:rPr>
          <w:rFonts w:ascii="Times New Roman" w:hAnsi="Times New Roman"/>
          <w:sz w:val="28"/>
          <w:szCs w:val="28"/>
        </w:rPr>
        <w:t>15.03.2019</w:t>
      </w:r>
      <w:proofErr w:type="gramEnd"/>
      <w:r w:rsidR="00A57A02">
        <w:rPr>
          <w:rFonts w:ascii="Times New Roman" w:hAnsi="Times New Roman"/>
          <w:sz w:val="28"/>
          <w:szCs w:val="28"/>
        </w:rPr>
        <w:t xml:space="preserve"> № 32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0E39EA" w:rsidRPr="000E39EA">
        <w:rPr>
          <w:rFonts w:ascii="Times New Roman" w:hAnsi="Times New Roman"/>
          <w:b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5828" w:rsidRPr="00B8364C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D25828" w:rsidRPr="00B8364C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E39EA" w:rsidRPr="000E39EA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B8364C">
        <w:rPr>
          <w:rFonts w:ascii="Times New Roman" w:hAnsi="Times New Roman"/>
          <w:sz w:val="28"/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D25828" w:rsidRPr="00B8364C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D25828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25828" w:rsidRPr="00C921DF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C921DF">
        <w:rPr>
          <w:rFonts w:ascii="Times New Roman" w:hAnsi="Times New Roman"/>
          <w:sz w:val="28"/>
          <w:szCs w:val="28"/>
        </w:rPr>
        <w:t xml:space="preserve"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</w:t>
      </w:r>
      <w:r w:rsidRPr="00C921DF">
        <w:rPr>
          <w:rFonts w:ascii="Times New Roman" w:hAnsi="Times New Roman"/>
          <w:sz w:val="28"/>
          <w:szCs w:val="28"/>
        </w:rPr>
        <w:lastRenderedPageBreak/>
        <w:t xml:space="preserve">указанные в </w:t>
      </w:r>
      <w:hyperlink r:id="rId5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частях 2</w:t>
        </w:r>
      </w:hyperlink>
      <w:r w:rsidRPr="00C921DF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3 статьи 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7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статьей 15.1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D25828" w:rsidRPr="00093C0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1.3.</w:t>
      </w:r>
      <w:r w:rsidRPr="00C921DF">
        <w:rPr>
          <w:rFonts w:ascii="Times New Roman" w:hAnsi="Times New Roman"/>
          <w:b/>
          <w:sz w:val="28"/>
          <w:szCs w:val="28"/>
        </w:rPr>
        <w:tab/>
        <w:t>Требования к</w:t>
      </w:r>
      <w:r w:rsidRPr="00093C0D">
        <w:rPr>
          <w:rFonts w:ascii="Times New Roman" w:hAnsi="Times New Roman"/>
          <w:b/>
          <w:sz w:val="28"/>
          <w:szCs w:val="28"/>
        </w:rPr>
        <w:t xml:space="preserve"> порядку информирования о предоставлении муниципальной услуги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435A6D">
        <w:rPr>
          <w:rFonts w:ascii="Times New Roman" w:hAnsi="Times New Roman"/>
          <w:sz w:val="28"/>
          <w:szCs w:val="28"/>
        </w:rPr>
        <w:t>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D25828" w:rsidRPr="00093C0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 w:rsidRPr="00435A6D">
        <w:rPr>
          <w:rFonts w:ascii="Times New Roman" w:hAnsi="Times New Roman"/>
          <w:sz w:val="28"/>
          <w:szCs w:val="28"/>
        </w:rPr>
        <w:t xml:space="preserve"> услуги;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многофункциональный центр;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lastRenderedPageBreak/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в сети «Интернет».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на информационном стенде, находящемся по адресу: Кировская область, </w:t>
      </w:r>
      <w:proofErr w:type="spellStart"/>
      <w:r w:rsidRPr="00435A6D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, ул. Советская, 13, в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 http://nir.tuzha.ru/ (далее – сайт поселения);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 8(83340) 69-3-22;</w:t>
      </w:r>
    </w:p>
    <w:p w:rsidR="00D25828" w:rsidRPr="00435A6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E-</w:t>
      </w:r>
      <w:proofErr w:type="spellStart"/>
      <w:r w:rsidRPr="00435A6D">
        <w:rPr>
          <w:rFonts w:ascii="Times New Roman" w:hAnsi="Times New Roman"/>
          <w:sz w:val="28"/>
          <w:szCs w:val="28"/>
        </w:rPr>
        <w:t>mail</w:t>
      </w:r>
      <w:proofErr w:type="spellEnd"/>
      <w:r w:rsidRPr="00435A6D">
        <w:rPr>
          <w:rFonts w:ascii="Times New Roman" w:hAnsi="Times New Roman"/>
          <w:sz w:val="28"/>
          <w:szCs w:val="28"/>
        </w:rPr>
        <w:t>: nyrovskoeposelenie@yandex.ru.</w:t>
      </w:r>
    </w:p>
    <w:p w:rsidR="00D25828" w:rsidRPr="005B24B8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6"/>
          <w:szCs w:val="28"/>
        </w:rPr>
      </w:pPr>
    </w:p>
    <w:p w:rsidR="00D25828" w:rsidRPr="000F1BFB" w:rsidRDefault="00D25828" w:rsidP="00CC237D">
      <w:pPr>
        <w:pStyle w:val="1"/>
        <w:spacing w:after="0" w:line="240" w:lineRule="auto"/>
        <w:ind w:firstLine="709"/>
        <w:rPr>
          <w:szCs w:val="28"/>
        </w:rPr>
      </w:pPr>
      <w:r w:rsidRPr="000F1BFB">
        <w:rPr>
          <w:szCs w:val="28"/>
        </w:rPr>
        <w:lastRenderedPageBreak/>
        <w:t>2. Стандарт предоставления муниципальной услуги</w:t>
      </w:r>
    </w:p>
    <w:p w:rsidR="00D25828" w:rsidRPr="000F1BFB" w:rsidRDefault="00D25828" w:rsidP="00CC237D">
      <w:pPr>
        <w:pStyle w:val="2"/>
        <w:spacing w:after="0" w:line="240" w:lineRule="auto"/>
      </w:pPr>
      <w:r w:rsidRPr="000F1BFB">
        <w:t>2.1. Наименование муниципальной услуги</w:t>
      </w:r>
    </w:p>
    <w:p w:rsidR="00D25828" w:rsidRPr="000F1BFB" w:rsidRDefault="00D25828" w:rsidP="00CC237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0E39EA" w:rsidRPr="000E39EA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0F1BFB">
        <w:rPr>
          <w:rFonts w:ascii="Times New Roman" w:hAnsi="Times New Roman"/>
          <w:sz w:val="28"/>
          <w:szCs w:val="28"/>
        </w:rPr>
        <w:t>».</w:t>
      </w:r>
    </w:p>
    <w:p w:rsidR="00D25828" w:rsidRPr="000F1BFB" w:rsidRDefault="00D25828" w:rsidP="00CC237D">
      <w:pPr>
        <w:pStyle w:val="2"/>
        <w:spacing w:after="0" w:line="240" w:lineRule="auto"/>
      </w:pPr>
      <w:r w:rsidRPr="000F1BFB">
        <w:t>2.2.</w:t>
      </w:r>
      <w:r w:rsidRPr="000F1BFB">
        <w:tab/>
        <w:t>Наименование органа, предоставляющего муниципальную услугу</w:t>
      </w:r>
    </w:p>
    <w:p w:rsidR="00D25828" w:rsidRPr="004E481C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Ныровского</w:t>
      </w:r>
      <w:r w:rsidRPr="004E481C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4E481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4E481C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4E481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</w:t>
      </w:r>
      <w:r w:rsidRPr="004E481C">
        <w:rPr>
          <w:rFonts w:ascii="Times New Roman" w:hAnsi="Times New Roman"/>
          <w:sz w:val="28"/>
          <w:szCs w:val="28"/>
        </w:rPr>
        <w:t>ировской области (далее – администрация).</w:t>
      </w:r>
    </w:p>
    <w:p w:rsidR="00D25828" w:rsidRPr="004E481C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1C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</w:t>
      </w:r>
      <w:r w:rsidRPr="004E481C">
        <w:rPr>
          <w:rFonts w:ascii="Times New Roman" w:hAnsi="Times New Roman"/>
          <w:sz w:val="28"/>
          <w:szCs w:val="28"/>
        </w:rPr>
        <w:t>.</w:t>
      </w:r>
    </w:p>
    <w:p w:rsidR="00D25828" w:rsidRPr="002763F0" w:rsidRDefault="00D25828" w:rsidP="00CC237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D25828" w:rsidRPr="00C921DF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21DF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0E39EA" w:rsidRDefault="000E39EA" w:rsidP="00CC237D">
      <w:pPr>
        <w:pStyle w:val="2"/>
        <w:spacing w:after="0" w:line="240" w:lineRule="auto"/>
        <w:rPr>
          <w:b w:val="0"/>
          <w:color w:val="000000"/>
          <w:lang w:eastAsia="ru-RU"/>
        </w:rPr>
      </w:pPr>
      <w:r w:rsidRPr="000E39EA">
        <w:rPr>
          <w:b w:val="0"/>
          <w:color w:val="000000"/>
          <w:lang w:eastAsia="ru-RU"/>
        </w:rPr>
        <w:t>акт о переводе земель или земельных участков в составе таких земель</w:t>
      </w:r>
      <w:r>
        <w:rPr>
          <w:b w:val="0"/>
          <w:color w:val="000000"/>
          <w:lang w:eastAsia="ru-RU"/>
        </w:rPr>
        <w:t xml:space="preserve"> из одной категории в другую; </w:t>
      </w:r>
    </w:p>
    <w:p w:rsidR="000E39EA" w:rsidRPr="000E39EA" w:rsidRDefault="000E39EA" w:rsidP="00CC237D">
      <w:pPr>
        <w:pStyle w:val="2"/>
        <w:spacing w:after="0" w:line="240" w:lineRule="auto"/>
        <w:rPr>
          <w:b w:val="0"/>
          <w:color w:val="000000"/>
          <w:lang w:eastAsia="ru-RU"/>
        </w:rPr>
      </w:pPr>
      <w:r w:rsidRPr="000E39EA">
        <w:rPr>
          <w:b w:val="0"/>
          <w:color w:val="000000"/>
          <w:lang w:eastAsia="ru-RU"/>
        </w:rPr>
        <w:t>отказ в рассмотрении ходатайства о переводе земель из однойкатегории в другую или ходатайства о переводе земельных участков изсостава земель одной категории в другую;</w:t>
      </w:r>
    </w:p>
    <w:p w:rsidR="000E39EA" w:rsidRDefault="000E39EA" w:rsidP="00CC237D">
      <w:pPr>
        <w:pStyle w:val="2"/>
        <w:spacing w:after="0" w:line="240" w:lineRule="auto"/>
        <w:rPr>
          <w:b w:val="0"/>
          <w:color w:val="000000"/>
          <w:lang w:eastAsia="ru-RU"/>
        </w:rPr>
      </w:pPr>
      <w:r w:rsidRPr="000E39EA">
        <w:rPr>
          <w:b w:val="0"/>
          <w:color w:val="000000"/>
          <w:lang w:eastAsia="ru-RU"/>
        </w:rPr>
        <w:t>отказ в переводе земель или земельных участков в составе такихземельиз одной категории в другую.</w:t>
      </w:r>
    </w:p>
    <w:p w:rsidR="00D25828" w:rsidRPr="00C921DF" w:rsidRDefault="00D25828" w:rsidP="00CC237D">
      <w:pPr>
        <w:pStyle w:val="2"/>
        <w:spacing w:after="0" w:line="240" w:lineRule="auto"/>
      </w:pPr>
      <w:r w:rsidRPr="00C921DF">
        <w:t>2.4. Срок предоставления муниципальной услуги</w:t>
      </w:r>
    </w:p>
    <w:p w:rsidR="000E39EA" w:rsidRDefault="000E39EA" w:rsidP="00CC2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предоставления муниципальной услуги не долженпревышать двухмесячный срок со дня поступления ходатайства.</w:t>
      </w:r>
    </w:p>
    <w:p w:rsidR="00D25828" w:rsidRPr="005068A1" w:rsidRDefault="000E39EA" w:rsidP="00CC2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25828" w:rsidRPr="005068A1">
        <w:rPr>
          <w:rFonts w:ascii="Times New Roman" w:hAnsi="Times New Roman"/>
          <w:b/>
          <w:sz w:val="28"/>
          <w:szCs w:val="28"/>
        </w:rPr>
        <w:t>.5.</w:t>
      </w:r>
      <w:r w:rsidR="00D25828" w:rsidRPr="005068A1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D25828" w:rsidRPr="005068A1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D25828" w:rsidRPr="005068A1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на сайте администрации;</w:t>
      </w:r>
    </w:p>
    <w:p w:rsidR="00D25828" w:rsidRPr="005068A1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федеральном реестре;</w:t>
      </w:r>
    </w:p>
    <w:p w:rsidR="00D25828" w:rsidRPr="005068A1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D25828" w:rsidRPr="005068A1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2.6.</w:t>
      </w:r>
      <w:r w:rsidRPr="005068A1">
        <w:rPr>
          <w:rFonts w:ascii="Times New Roman" w:hAnsi="Times New Roman"/>
          <w:b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</w:p>
    <w:p w:rsidR="00D25828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4D012B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.1.1. </w:t>
      </w:r>
      <w:r w:rsidR="000E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Ходатайство.</w:t>
      </w:r>
    </w:p>
    <w:p w:rsidR="000E39EA" w:rsidRPr="000E39EA" w:rsidRDefault="000E39EA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2.6.1.2.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0E39EA">
        <w:rPr>
          <w:rFonts w:ascii="Times New Roman" w:hAnsi="Times New Roman"/>
          <w:sz w:val="28"/>
          <w:shd w:val="clear" w:color="auto" w:fill="FFFFFF"/>
        </w:rPr>
        <w:t>Копии документов, удостоверяющих личность заявителя.</w:t>
      </w:r>
    </w:p>
    <w:p w:rsidR="000E39EA" w:rsidRDefault="000E39EA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39EA" w:rsidRDefault="000E39EA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2.6.1.3. В</w:t>
      </w:r>
      <w:r w:rsidRPr="000E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</w:t>
      </w:r>
      <w:r w:rsidR="002D2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235E" w:rsidRDefault="002D235E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2.6.1.4. В</w:t>
      </w:r>
      <w:r w:rsidRPr="002D2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235E" w:rsidRDefault="002D235E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2.6.1.5. З</w:t>
      </w:r>
      <w:r w:rsidRPr="002D2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аключение государственной экологической экспертизы в случае, если ее проведение предусмотрено федеральными законами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235E" w:rsidRDefault="002D235E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2.6.1.6. С</w:t>
      </w:r>
      <w:r w:rsidRPr="002D2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707D" w:rsidRPr="0063707D" w:rsidRDefault="0063707D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Документы,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казанные в подпунктах 2.6.1.1</w:t>
      </w:r>
      <w:r w:rsidR="002D2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2.6.1.2 и 2.6.1.6 </w:t>
      </w: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пункта 2.6.1 настоящегоАдминистративного регламента представляются заявителем самостоятельно.</w:t>
      </w:r>
    </w:p>
    <w:p w:rsidR="00D25828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25501D">
        <w:rPr>
          <w:rFonts w:ascii="Times New Roman" w:hAnsi="Times New Roman"/>
          <w:sz w:val="28"/>
          <w:szCs w:val="28"/>
        </w:rPr>
        <w:t>Документ</w:t>
      </w:r>
      <w:r w:rsidR="002D235E">
        <w:rPr>
          <w:rFonts w:ascii="Times New Roman" w:hAnsi="Times New Roman"/>
          <w:sz w:val="28"/>
          <w:szCs w:val="28"/>
        </w:rPr>
        <w:t>ы</w:t>
      </w:r>
      <w:r w:rsidRPr="0025501D">
        <w:rPr>
          <w:rFonts w:ascii="Times New Roman" w:hAnsi="Times New Roman"/>
          <w:sz w:val="28"/>
          <w:szCs w:val="28"/>
        </w:rPr>
        <w:t xml:space="preserve"> (его копия или сведения, содержащиеся в нем), указанны</w:t>
      </w:r>
      <w:r w:rsidR="002D235E">
        <w:rPr>
          <w:rFonts w:ascii="Times New Roman" w:hAnsi="Times New Roman"/>
          <w:sz w:val="28"/>
          <w:szCs w:val="28"/>
        </w:rPr>
        <w:t>е</w:t>
      </w:r>
      <w:r w:rsidRPr="0025501D">
        <w:rPr>
          <w:rFonts w:ascii="Times New Roman" w:hAnsi="Times New Roman"/>
          <w:sz w:val="28"/>
          <w:szCs w:val="28"/>
        </w:rPr>
        <w:t xml:space="preserve"> в подпунк</w:t>
      </w:r>
      <w:r w:rsidR="002D235E">
        <w:rPr>
          <w:rFonts w:ascii="Times New Roman" w:hAnsi="Times New Roman"/>
          <w:sz w:val="28"/>
          <w:szCs w:val="28"/>
        </w:rPr>
        <w:t>тах 2.6.1.3,</w:t>
      </w:r>
      <w:r w:rsidRPr="0025501D">
        <w:rPr>
          <w:rFonts w:ascii="Times New Roman" w:hAnsi="Times New Roman"/>
          <w:sz w:val="28"/>
          <w:szCs w:val="28"/>
        </w:rPr>
        <w:t xml:space="preserve"> 2.6.1.</w:t>
      </w:r>
      <w:r w:rsidR="004D012B">
        <w:rPr>
          <w:rFonts w:ascii="Times New Roman" w:hAnsi="Times New Roman"/>
          <w:sz w:val="28"/>
          <w:szCs w:val="28"/>
        </w:rPr>
        <w:t xml:space="preserve">4 </w:t>
      </w:r>
      <w:r w:rsidR="002D235E">
        <w:rPr>
          <w:rFonts w:ascii="Times New Roman" w:hAnsi="Times New Roman"/>
          <w:sz w:val="28"/>
          <w:szCs w:val="28"/>
        </w:rPr>
        <w:t xml:space="preserve">и 2.6.1.5 </w:t>
      </w:r>
      <w:r w:rsidRPr="0025501D">
        <w:rPr>
          <w:rFonts w:ascii="Times New Roman" w:hAnsi="Times New Roman"/>
          <w:sz w:val="28"/>
          <w:szCs w:val="28"/>
        </w:rPr>
        <w:t>пункта 2.6.1 настоящего Административного регламента запрашивается администрацией в рамках межведомственного информационного взаимодействия, если он не был представлен заявителем самостоятельно.</w:t>
      </w:r>
    </w:p>
    <w:p w:rsidR="00D25828" w:rsidRPr="0025501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 xml:space="preserve"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Федерального </w:t>
      </w:r>
      <w:r w:rsidRPr="004C6602">
        <w:rPr>
          <w:rFonts w:ascii="Times New Roman" w:hAnsi="Times New Roman"/>
          <w:sz w:val="28"/>
          <w:szCs w:val="28"/>
        </w:rPr>
        <w:lastRenderedPageBreak/>
        <w:t>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6602" w:rsidRP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6602" w:rsidRDefault="004C6602" w:rsidP="004C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02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25828" w:rsidRPr="0025501D" w:rsidRDefault="00D25828" w:rsidP="004C66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2.7.</w:t>
      </w:r>
      <w:r w:rsidRPr="0025501D"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D25828" w:rsidRPr="0025501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 xml:space="preserve">2.7.1. В письменной форме </w:t>
      </w:r>
      <w:r w:rsidR="002D235E">
        <w:rPr>
          <w:rFonts w:ascii="Times New Roman" w:hAnsi="Times New Roman"/>
          <w:sz w:val="28"/>
          <w:szCs w:val="28"/>
        </w:rPr>
        <w:t>ходатайства</w:t>
      </w:r>
      <w:r w:rsidRPr="0025501D">
        <w:rPr>
          <w:rFonts w:ascii="Times New Roman" w:hAnsi="Times New Roman"/>
          <w:sz w:val="28"/>
          <w:szCs w:val="28"/>
        </w:rPr>
        <w:t xml:space="preserve">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D25828" w:rsidRPr="0025501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lastRenderedPageBreak/>
        <w:t xml:space="preserve">2.7.2. Текст письменного (в том числе в форме электронного документа) </w:t>
      </w:r>
      <w:r w:rsidR="002D235E">
        <w:rPr>
          <w:rFonts w:ascii="Times New Roman" w:hAnsi="Times New Roman"/>
          <w:sz w:val="28"/>
          <w:szCs w:val="28"/>
        </w:rPr>
        <w:t>ходатайства</w:t>
      </w:r>
      <w:r w:rsidRPr="0025501D">
        <w:rPr>
          <w:rFonts w:ascii="Times New Roman" w:hAnsi="Times New Roman"/>
          <w:sz w:val="28"/>
          <w:szCs w:val="28"/>
        </w:rPr>
        <w:t xml:space="preserve"> не поддается прочтению.</w:t>
      </w:r>
    </w:p>
    <w:p w:rsidR="00D25828" w:rsidRPr="0025501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 xml:space="preserve">2.7.3. В </w:t>
      </w:r>
      <w:r w:rsidR="002D235E">
        <w:rPr>
          <w:rFonts w:ascii="Times New Roman" w:hAnsi="Times New Roman"/>
          <w:sz w:val="28"/>
          <w:szCs w:val="28"/>
        </w:rPr>
        <w:t>ходатайстве</w:t>
      </w:r>
      <w:r w:rsidRPr="0025501D">
        <w:rPr>
          <w:rFonts w:ascii="Times New Roman" w:hAnsi="Times New Roman"/>
          <w:sz w:val="28"/>
          <w:szCs w:val="28"/>
        </w:rPr>
        <w:t xml:space="preserve"> отсутствует информация, предусмотренная формой </w:t>
      </w:r>
      <w:r w:rsidR="002D235E">
        <w:rPr>
          <w:rFonts w:ascii="Times New Roman" w:hAnsi="Times New Roman"/>
          <w:sz w:val="28"/>
          <w:szCs w:val="28"/>
        </w:rPr>
        <w:t>ходатайства</w:t>
      </w:r>
      <w:r w:rsidRPr="0025501D">
        <w:rPr>
          <w:rFonts w:ascii="Times New Roman" w:hAnsi="Times New Roman"/>
          <w:sz w:val="28"/>
          <w:szCs w:val="28"/>
        </w:rPr>
        <w:t>.</w:t>
      </w:r>
    </w:p>
    <w:p w:rsidR="00D25828" w:rsidRPr="0025501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25828" w:rsidRPr="0025501D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D25828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2.8.2. Перечень оснований для отказа в предоставлении муниципальной услуги:</w:t>
      </w:r>
    </w:p>
    <w:p w:rsidR="002D235E" w:rsidRPr="002D235E" w:rsidRDefault="00925AEA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AEA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2.</w:t>
      </w:r>
      <w:r w:rsidRPr="00925AEA">
        <w:rPr>
          <w:rFonts w:ascii="Times New Roman" w:hAnsi="Times New Roman"/>
          <w:sz w:val="28"/>
          <w:szCs w:val="28"/>
        </w:rPr>
        <w:t xml:space="preserve">1. </w:t>
      </w:r>
      <w:r w:rsidR="002D235E">
        <w:rPr>
          <w:rFonts w:ascii="Times New Roman" w:hAnsi="Times New Roman"/>
          <w:sz w:val="28"/>
          <w:szCs w:val="28"/>
        </w:rPr>
        <w:t>У</w:t>
      </w:r>
      <w:r w:rsidR="002D235E" w:rsidRPr="002D235E">
        <w:rPr>
          <w:rFonts w:ascii="Times New Roman" w:hAnsi="Times New Roman"/>
          <w:sz w:val="28"/>
          <w:szCs w:val="28"/>
        </w:rPr>
        <w:t>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</w:t>
      </w:r>
      <w:r w:rsidR="002D235E">
        <w:rPr>
          <w:rFonts w:ascii="Times New Roman" w:hAnsi="Times New Roman"/>
          <w:sz w:val="28"/>
          <w:szCs w:val="28"/>
        </w:rPr>
        <w:t>ю либо запрета на такой перевод.</w:t>
      </w:r>
    </w:p>
    <w:p w:rsidR="002D235E" w:rsidRPr="002D235E" w:rsidRDefault="002D235E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 Н</w:t>
      </w:r>
      <w:r w:rsidRPr="002D235E">
        <w:rPr>
          <w:rFonts w:ascii="Times New Roman" w:hAnsi="Times New Roman"/>
          <w:sz w:val="28"/>
          <w:szCs w:val="28"/>
        </w:rPr>
        <w:t>аличия отрицательного заключения государственной экологической экспертизы в случае, если ее проведение пред</w:t>
      </w:r>
      <w:r>
        <w:rPr>
          <w:rFonts w:ascii="Times New Roman" w:hAnsi="Times New Roman"/>
          <w:sz w:val="28"/>
          <w:szCs w:val="28"/>
        </w:rPr>
        <w:t>усмотрено федеральными законами.</w:t>
      </w:r>
    </w:p>
    <w:p w:rsidR="002D235E" w:rsidRDefault="002D235E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2.8.2.3. У</w:t>
      </w:r>
      <w:r w:rsidRPr="002D235E">
        <w:rPr>
          <w:rFonts w:ascii="Times New Roman" w:hAnsi="Times New Roman"/>
          <w:sz w:val="28"/>
          <w:szCs w:val="28"/>
        </w:rPr>
        <w:t>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5828" w:rsidRPr="00CC73CA" w:rsidRDefault="00D25828" w:rsidP="00CC237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C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Размер платы, взимаемой за предоставление муниципальной услуги 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D25828" w:rsidRPr="006D149A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5828" w:rsidRDefault="00D25828" w:rsidP="00CC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9A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D25828" w:rsidRPr="006D149A" w:rsidRDefault="00D25828" w:rsidP="00CC2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43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администрацию.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Требования к помещениям,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(кабинки);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2.14. Показатели доступности и качества муниципальной услуги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25828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ций), Портала Кировской области;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D25828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Продолжительность взаимодействия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заявителя с должностными лицами Администрации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по экстерриториальному принципу невозможно.</w:t>
      </w:r>
    </w:p>
    <w:p w:rsidR="00D25828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D25828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Получение муниципальной услугив полном объеме возможно в многофункциональном центре предоставления государственных и муниципальных услуг.</w:t>
      </w:r>
    </w:p>
    <w:p w:rsidR="00D25828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не предусмотрен.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2.15. Особенности предоставления муниципальной услуги в многофункциональном центре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2.16. Особенности предоставления муниципальной услуги в электронной форме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2.16.1. Особенности предоставления муниципальной услуги в электронной форме: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подписи, которые допускаются к использованию при обращении за получением муниципальной услуги:</w:t>
      </w:r>
    </w:p>
    <w:p w:rsidR="00D25828" w:rsidRPr="000E1954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простая электронная подпись;</w:t>
      </w:r>
    </w:p>
    <w:p w:rsidR="00D25828" w:rsidRPr="00DE7E71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лиц: усиленная квалифицированная подпись.</w:t>
      </w:r>
    </w:p>
    <w:p w:rsidR="00D25828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235E" w:rsidRDefault="002D235E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235E" w:rsidRDefault="002D235E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 административных процедур в многофункциональных центрах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услуги, в том числе при  предоставлении муниципальной услуги в электронной форме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 и представленных документов;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направление межведомственных запросов; 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3.1.1.1. Описание последовательности административных действий при приеме и регистрации документов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обращение заявителя с </w:t>
      </w:r>
      <w:r w:rsidR="00B7012E">
        <w:rPr>
          <w:rFonts w:ascii="Times New Roman" w:hAnsi="Times New Roman"/>
          <w:sz w:val="28"/>
          <w:szCs w:val="28"/>
          <w:shd w:val="clear" w:color="auto" w:fill="FFFFFF"/>
        </w:rPr>
        <w:t>ходатайством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и комплектом документов, необходимых для предоставления муниципальной услуги, в Администрацию.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оформляет уведомление о приеме документов (приложение № </w:t>
      </w:r>
      <w:r w:rsidR="00B7012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Административному регламенту) и вручает (направляет) его заявителю; 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25828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может превышать одного рабочего дня с момента получения </w:t>
      </w:r>
      <w:r w:rsidR="00B7012E">
        <w:rPr>
          <w:rFonts w:ascii="Times New Roman" w:hAnsi="Times New Roman"/>
          <w:sz w:val="28"/>
          <w:szCs w:val="28"/>
          <w:shd w:val="clear" w:color="auto" w:fill="FFFFFF"/>
        </w:rPr>
        <w:t>ходатайства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и пакета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3.1.1.2. Описание последовательности действий при формировании и направлении межведомственных запросов 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 w:rsidR="00B7012E">
        <w:rPr>
          <w:rFonts w:ascii="Times New Roman" w:hAnsi="Times New Roman"/>
          <w:sz w:val="28"/>
          <w:szCs w:val="28"/>
          <w:shd w:val="clear" w:color="auto" w:fill="FFFFFF"/>
        </w:rPr>
        <w:t>ходатайства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специалисту, ответственному за предоставление муниципальной услуги.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в случае 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указанные документы и сведения не были представлены заявителем по собственной инициативе.</w:t>
      </w:r>
    </w:p>
    <w:p w:rsidR="00D25828" w:rsidRPr="002C62DB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D25828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поступления заявления в Администрацию.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3.1.1.3. Описание последовательности действий при рассмотрении </w:t>
      </w:r>
      <w:r w:rsidR="00B7012E">
        <w:rPr>
          <w:rFonts w:ascii="Times New Roman" w:hAnsi="Times New Roman"/>
          <w:b/>
          <w:sz w:val="28"/>
          <w:szCs w:val="28"/>
          <w:shd w:val="clear" w:color="auto" w:fill="FFFFFF"/>
        </w:rPr>
        <w:t>ходатайства</w:t>
      </w: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</w:t>
      </w:r>
      <w:r w:rsidR="00B7012E">
        <w:rPr>
          <w:rFonts w:ascii="Times New Roman" w:hAnsi="Times New Roman"/>
          <w:sz w:val="28"/>
          <w:szCs w:val="28"/>
          <w:shd w:val="clear" w:color="auto" w:fill="FFFFFF"/>
        </w:rPr>
        <w:t>ходатайства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представленных заявителем и полученных по межведомственным запросам документов. </w:t>
      </w:r>
    </w:p>
    <w:p w:rsidR="00903A47" w:rsidRPr="00903A47" w:rsidRDefault="00903A47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shd w:val="clear" w:color="auto" w:fill="FFFFFF"/>
        </w:rPr>
      </w:pPr>
      <w:r w:rsidRPr="00903A47">
        <w:rPr>
          <w:rFonts w:ascii="Times New Roman" w:hAnsi="Times New Roman"/>
          <w:sz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услуги: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проверяет полученные документы;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D25828" w:rsidRPr="00A25B1F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услуги, осуществляет подготовку проекта решения об отказе в предоставлении муниципальной услуги и направляет </w:t>
      </w:r>
      <w:r w:rsidRPr="00A25B1F">
        <w:rPr>
          <w:rFonts w:ascii="Times New Roman" w:hAnsi="Times New Roman"/>
          <w:sz w:val="28"/>
          <w:szCs w:val="28"/>
        </w:rPr>
        <w:t>данное решение на подпись уполномоченному должностному лицу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012E" w:rsidRPr="00B7012E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При отсутствии указанных оснований специалист, ответственный за предоставление муниципальной услуги, </w:t>
      </w:r>
      <w:r w:rsidR="00B7012E" w:rsidRPr="00B7012E">
        <w:rPr>
          <w:rFonts w:ascii="Times New Roman" w:hAnsi="Times New Roman"/>
          <w:sz w:val="28"/>
        </w:rPr>
        <w:t>готовит</w:t>
      </w:r>
    </w:p>
    <w:p w:rsidR="00B7012E" w:rsidRDefault="00B7012E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012E">
        <w:rPr>
          <w:rFonts w:ascii="Times New Roman" w:hAnsi="Times New Roman"/>
          <w:sz w:val="28"/>
        </w:rPr>
        <w:t xml:space="preserve">проект акта о переводе земель или земельных участков в составе таких земель из однойкатегории в другую. </w:t>
      </w:r>
    </w:p>
    <w:p w:rsidR="003C20D9" w:rsidRPr="00D14767" w:rsidRDefault="00D25828" w:rsidP="00CC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0DA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="00B7012E" w:rsidRPr="00B7012E">
        <w:rPr>
          <w:rFonts w:ascii="Times New Roman" w:hAnsi="Times New Roman"/>
          <w:sz w:val="28"/>
          <w:szCs w:val="28"/>
          <w:shd w:val="clear" w:color="auto" w:fill="FFFFFF"/>
        </w:rPr>
        <w:t>проект акта опереводе земель или земельных участков в составе таких земель из одной категории вдругую</w:t>
      </w:r>
      <w:r w:rsidR="003C20D9" w:rsidRPr="003C20D9">
        <w:rPr>
          <w:rFonts w:ascii="Times New Roman" w:hAnsi="Times New Roman"/>
          <w:sz w:val="28"/>
          <w:szCs w:val="28"/>
        </w:rPr>
        <w:t xml:space="preserve">либо </w:t>
      </w:r>
      <w:r w:rsidR="003C20D9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</w:t>
      </w:r>
      <w:r w:rsidR="003C20D9" w:rsidRPr="00D14767">
        <w:rPr>
          <w:rFonts w:ascii="Times New Roman" w:hAnsi="Times New Roman"/>
          <w:sz w:val="28"/>
          <w:szCs w:val="28"/>
          <w:shd w:val="clear" w:color="auto" w:fill="FFFFFF"/>
        </w:rPr>
        <w:t>об отказе в предоставлении муниципальной услуги с указанием причин принятого решения.</w:t>
      </w:r>
    </w:p>
    <w:p w:rsidR="00D25828" w:rsidRPr="00D14767" w:rsidRDefault="00B7012E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012E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действий не может превышать двухмесячныйсрок со дня поступления ходатайства.</w:t>
      </w:r>
      <w:r w:rsidRPr="00B7012E">
        <w:rPr>
          <w:rFonts w:ascii="Times New Roman" w:hAnsi="Times New Roman"/>
          <w:sz w:val="28"/>
          <w:szCs w:val="28"/>
          <w:shd w:val="clear" w:color="auto" w:fill="FFFFFF"/>
        </w:rPr>
        <w:cr/>
      </w:r>
      <w:r w:rsidR="00D25828"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3.1.1.4. Описание последовательности административных действий </w:t>
      </w:r>
      <w:r w:rsidR="00D25828"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 уведомлении заявителя о готовности результата предоставления муниципальной услуги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подачи уведомления в форме электронного документа с использованием Единого портала государственных и муниципальных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3.1.2.1. Описание последовательности действий при приеме и регистрации документов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3.1.2.2. Описание последовательности действий при формировании и направлении межведомственных запросов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3.1.2.3. 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Последовательность действий при рассмотрении заявления и представленных документов, в целях </w:t>
      </w:r>
      <w:r w:rsidR="00CC6D83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принятия </w:t>
      </w:r>
      <w:r w:rsidR="00C9794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C97944" w:rsidRPr="00C97944">
        <w:rPr>
          <w:rFonts w:ascii="Times New Roman" w:hAnsi="Times New Roman"/>
          <w:sz w:val="28"/>
          <w:szCs w:val="28"/>
          <w:shd w:val="clear" w:color="auto" w:fill="FFFFFF"/>
        </w:rPr>
        <w:t>ешени</w:t>
      </w:r>
      <w:r w:rsidR="00C9794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CC23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012E">
        <w:rPr>
          <w:rFonts w:ascii="Times New Roman" w:hAnsi="Times New Roman"/>
          <w:sz w:val="28"/>
          <w:szCs w:val="28"/>
          <w:shd w:val="clear" w:color="auto" w:fill="FFFFFF"/>
        </w:rPr>
        <w:t xml:space="preserve">о подготовке </w:t>
      </w:r>
      <w:r w:rsidR="00B7012E" w:rsidRPr="00B7012E">
        <w:rPr>
          <w:rFonts w:ascii="Times New Roman" w:hAnsi="Times New Roman"/>
          <w:sz w:val="28"/>
          <w:szCs w:val="28"/>
          <w:shd w:val="clear" w:color="auto" w:fill="FFFFFF"/>
        </w:rPr>
        <w:t xml:space="preserve">акта о переводе земель или земельных участков в составе таких земель из одной категории в другую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CC237D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Подготовка </w:t>
      </w:r>
      <w:r w:rsidR="00B7012E" w:rsidRPr="00B7012E">
        <w:rPr>
          <w:rFonts w:ascii="Times New Roman" w:hAnsi="Times New Roman"/>
          <w:sz w:val="28"/>
          <w:szCs w:val="28"/>
          <w:shd w:val="clear" w:color="auto" w:fill="FFFFFF"/>
        </w:rPr>
        <w:t>акта о переводе земель или земельных участков в составе таких земель из одной категории в другую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5828"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 w:rsidR="00CC237D" w:rsidRPr="00B7012E">
        <w:rPr>
          <w:rFonts w:ascii="Times New Roman" w:hAnsi="Times New Roman"/>
          <w:sz w:val="28"/>
          <w:szCs w:val="28"/>
          <w:shd w:val="clear" w:color="auto" w:fill="FFFFFF"/>
        </w:rPr>
        <w:t>акта о переводе земель или земельных участков в составе таких земель из одной категории в другую</w:t>
      </w:r>
      <w:r w:rsidR="00CC23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направляется заявителю в «Личный кабинет» Единого портала государственных и муниципальных услуг (функций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либо Портала Кировской области.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Максимальный срок выполнения административной процедуры не может превышать 1 (один) день.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 Описание административных процедур (действий) выполняемых многофункциональными центрами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3.2.1.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Описание последовательности действий при приеме и регистрации документов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удостоверяющего личность заявителя (его представителя);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подтверждающего полномочия представителя заявителя.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оформляет уведомление о приеме документов (приложение № </w:t>
      </w:r>
      <w:r w:rsidR="002B04E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Административному регламенту) и передает его заявителю;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 предоставления муниципальной услуги выдается заявителю, предъявившему следующие документы: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удостоверяющий личность заявителя либо его представителя;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полномочия представителя заявителя.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 многофункционального центра, выдает заявителю </w:t>
      </w:r>
      <w:r w:rsidR="00B7012E">
        <w:rPr>
          <w:rFonts w:ascii="Times New Roman" w:hAnsi="Times New Roman"/>
          <w:sz w:val="28"/>
          <w:szCs w:val="28"/>
          <w:shd w:val="clear" w:color="auto" w:fill="FFFFFF"/>
        </w:rPr>
        <w:t>два экземпляра акта</w:t>
      </w:r>
      <w:r w:rsidR="00B7012E" w:rsidRPr="00B7012E">
        <w:rPr>
          <w:rFonts w:ascii="Times New Roman" w:hAnsi="Times New Roman"/>
          <w:sz w:val="28"/>
          <w:szCs w:val="28"/>
          <w:shd w:val="clear" w:color="auto" w:fill="FFFFFF"/>
        </w:rPr>
        <w:t xml:space="preserve"> о переводе земель или земельных участков в составе таких земель из одной категории в другую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один экземпляр решения об отказе в предоставлении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получение заявителем</w:t>
      </w:r>
      <w:r w:rsidR="00CC23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7364" w:rsidRPr="00CE7364">
        <w:rPr>
          <w:rFonts w:ascii="Times New Roman" w:hAnsi="Times New Roman"/>
          <w:sz w:val="28"/>
          <w:szCs w:val="28"/>
          <w:shd w:val="clear" w:color="auto" w:fill="FFFFFF"/>
        </w:rPr>
        <w:t>акта о переводе земель или земельных участков в составе таких земель из одной категории в другую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или отказ в предоставлении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муниципальной услуги не включается в срок, установленный подразделом 2.4 раздела 2 настоящего Административного регламента.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3.2.4. Особенности выполнения административных процедур (действий) в многофункциональном центре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запроса на предоставление муниципальной услуги через многофункциональный центр: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D25828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 Формы контроля за исполнением административного регламента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4.1. Порядок осуществления текущего контроля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sz w:val="28"/>
          <w:szCs w:val="28"/>
          <w:shd w:val="clear" w:color="auto" w:fill="FFFFFF"/>
        </w:rPr>
        <w:t>4.1.3. Глава администрации, а также уполномоченное им должностное лицо, осуществляя контроль, вправе: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контролировать соблюдение порядка и условий предоставления муниципальной услуги;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4.2.3. Проверки могут быть плановыми и внеплановыми.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4.2.7. Проверка осуществляется на основании распоряжения главы администрации.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5.1. Информация для заявителя о его праве подать жалобу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5.2. Предмет жалобы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5.2.1. Заявитель может обратиться с жалобой, в том числе в следующих случаях: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210-ФЗ «Об организации предоставления государственных и муниципальных услуг»;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5.3. Органы государственной власти, организации, должностные лица, которым может быть направлена жалоба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5.4. Порядок подачи и рассмотрения жалобы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услуг», подаются руководителям этих организации.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5.4.3. Жалоба должна содержать: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Время приёма жалоб должно совпадать со временем предоставления муниципальных услуг.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жалоба может быть подана заявителем посредством: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(функций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)(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Кировской области.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5.5. Сроки рассмотрения жалобы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5.6. Результат рассмотрения жалобы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5.6.1. По результатам рассмотрения жалобы принимается одно из следующих решений: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удовлетворении жалобы отказывается.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признания жалобы не подлежащей удовлетворению в ответе заявителю, указанном в части 8 статьи 11.2 Федерального закона от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5.6.3. В ответе по результатам рассмотрения жалобы указываются: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 (последнее – при наличии) или наименование заявителя;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основания для принятия решения по жалобе;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принятое по жалобе решение;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 порядке обжалования принятого по жалобе решения.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25828" w:rsidRPr="00820E0E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5.7. Порядок информирования заявителя о результатах рассмотрения жалобы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5.8. Порядок обжалования решения по жалобе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Информацию о порядке подачи и рассмотрения жалобы можно получить: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Портале Кировской области;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в местах предоставления муниципальной услуги;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при личном обращении заявителя в администрацию </w:t>
      </w:r>
      <w:proofErr w:type="spell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Ныровского</w:t>
      </w:r>
      <w:proofErr w:type="spell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 поселения или многофункциональный центр;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обращении в письменной форме, в форме электронного документа;</w:t>
      </w:r>
    </w:p>
    <w:p w:rsidR="00D25828" w:rsidRPr="00D14767" w:rsidRDefault="00D25828" w:rsidP="00CC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 телефону.</w:t>
      </w:r>
    </w:p>
    <w:p w:rsidR="00D25828" w:rsidRPr="00612BFA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72"/>
          <w:szCs w:val="28"/>
          <w:shd w:val="clear" w:color="auto" w:fill="FFFFFF"/>
        </w:rPr>
      </w:pPr>
    </w:p>
    <w:p w:rsidR="00D25828" w:rsidRDefault="00D25828" w:rsidP="00D258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E29" w:rsidRDefault="00010E29" w:rsidP="00D25828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</w:p>
    <w:p w:rsidR="00010E29" w:rsidRDefault="00010E29" w:rsidP="00010E29"/>
    <w:p w:rsidR="00010E29" w:rsidRDefault="00010E29" w:rsidP="00010E29"/>
    <w:p w:rsidR="00CC6D83" w:rsidRDefault="00CC6D83" w:rsidP="00D25828"/>
    <w:p w:rsidR="00D25828" w:rsidRDefault="00D25828" w:rsidP="00D25828">
      <w:pPr>
        <w:spacing w:after="0" w:line="240" w:lineRule="auto"/>
        <w:rPr>
          <w:rFonts w:cs="Calibri"/>
          <w:szCs w:val="28"/>
          <w:lang w:eastAsia="ru-RU"/>
        </w:rPr>
        <w:sectPr w:rsidR="00D25828">
          <w:pgSz w:w="11906" w:h="16838"/>
          <w:pgMar w:top="1134" w:right="851" w:bottom="1134" w:left="1985" w:header="709" w:footer="709" w:gutter="0"/>
          <w:cols w:space="720"/>
        </w:sectPr>
      </w:pPr>
    </w:p>
    <w:p w:rsidR="00C97944" w:rsidRDefault="00C97944" w:rsidP="00D25828">
      <w:pPr>
        <w:pStyle w:val="1"/>
        <w:tabs>
          <w:tab w:val="left" w:pos="-4111"/>
        </w:tabs>
        <w:spacing w:after="0" w:line="240" w:lineRule="auto"/>
        <w:ind w:left="4962" w:right="-6"/>
        <w:jc w:val="left"/>
        <w:rPr>
          <w:b w:val="0"/>
          <w:kern w:val="28"/>
          <w:sz w:val="24"/>
          <w:szCs w:val="24"/>
        </w:rPr>
      </w:pPr>
    </w:p>
    <w:p w:rsidR="00034286" w:rsidRDefault="00034286" w:rsidP="00034286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Приложение № 1</w:t>
      </w:r>
    </w:p>
    <w:p w:rsidR="00034286" w:rsidRDefault="00034286" w:rsidP="00034286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к административному регламенту</w:t>
      </w:r>
    </w:p>
    <w:p w:rsidR="00034286" w:rsidRDefault="00034286" w:rsidP="00034286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D25828" w:rsidRDefault="00D25828" w:rsidP="00D2582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D25828" w:rsidRPr="00612BFA" w:rsidRDefault="00D25828" w:rsidP="00D25828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D25828" w:rsidRPr="00612BFA" w:rsidTr="00D25828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BFA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Pr="003C20D9" w:rsidRDefault="00D25828" w:rsidP="00D25828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0D9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3C20D9">
        <w:rPr>
          <w:rFonts w:ascii="Times New Roman" w:hAnsi="Times New Roman"/>
          <w:color w:val="000000"/>
          <w:sz w:val="24"/>
          <w:szCs w:val="24"/>
        </w:rPr>
        <w:t>«</w:t>
      </w:r>
      <w:r w:rsidR="002B04EA" w:rsidRPr="002B04EA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</w:t>
      </w:r>
      <w:r w:rsidRPr="003C20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C20D9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D25828" w:rsidRPr="00612BFA" w:rsidTr="00D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rPr>
          <w:trHeight w:val="304"/>
        </w:trPr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2B0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25828" w:rsidRPr="00612BFA" w:rsidSect="00A4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443FF"/>
    <w:multiLevelType w:val="hybridMultilevel"/>
    <w:tmpl w:val="730E7548"/>
    <w:lvl w:ilvl="0" w:tplc="99EED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ED6"/>
    <w:rsid w:val="00010E29"/>
    <w:rsid w:val="00034286"/>
    <w:rsid w:val="000567A6"/>
    <w:rsid w:val="000E39EA"/>
    <w:rsid w:val="001520D0"/>
    <w:rsid w:val="001902BA"/>
    <w:rsid w:val="002529FA"/>
    <w:rsid w:val="002B04EA"/>
    <w:rsid w:val="002D235E"/>
    <w:rsid w:val="003C20D9"/>
    <w:rsid w:val="004C6602"/>
    <w:rsid w:val="004D012B"/>
    <w:rsid w:val="0063707D"/>
    <w:rsid w:val="00813045"/>
    <w:rsid w:val="00864997"/>
    <w:rsid w:val="00903A47"/>
    <w:rsid w:val="00925AEA"/>
    <w:rsid w:val="00951E3D"/>
    <w:rsid w:val="00A43DFC"/>
    <w:rsid w:val="00A57A02"/>
    <w:rsid w:val="00AC1ED6"/>
    <w:rsid w:val="00B7012E"/>
    <w:rsid w:val="00C97944"/>
    <w:rsid w:val="00CC237D"/>
    <w:rsid w:val="00CC6D83"/>
    <w:rsid w:val="00CE7364"/>
    <w:rsid w:val="00D25828"/>
    <w:rsid w:val="00E0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FA81-B705-402C-A8F5-937F02E8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5828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828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28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5828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D25828"/>
    <w:rPr>
      <w:color w:val="0000FF"/>
      <w:u w:val="single"/>
    </w:rPr>
  </w:style>
  <w:style w:type="paragraph" w:customStyle="1" w:styleId="ConsPlusNormal">
    <w:name w:val="ConsPlusNormal"/>
    <w:rsid w:val="00D2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52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5747517237896688B37FE3DFEEF3E257656E3351767CD8BC04B2A21AB30D08DE4CBB087454B34762B10A761DA9261D09496FACD9zF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47517237896688B37FE3DFEEF3E257656E3351767CD8BC04B2A21AB30D08DE4CBB0B7050B81231FE0B2A5BFA351E0E496CADC6F1BAA2z0VAG" TargetMode="External"/><Relationship Id="rId5" Type="http://schemas.openxmlformats.org/officeDocument/2006/relationships/hyperlink" Target="consultantplus://offline/ref=805747517237896688B37FE3DFEEF3E257656E3351767CD8BC04B2A21AB30D08DE4CBB0B7050B81232FE0B2A5BFA351E0E496CADC6F1BAA2z0V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31</Pages>
  <Words>10642</Words>
  <Characters>60661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2018-12-27T10:44:00Z</cp:lastPrinted>
  <dcterms:created xsi:type="dcterms:W3CDTF">2018-12-23T17:11:00Z</dcterms:created>
  <dcterms:modified xsi:type="dcterms:W3CDTF">2019-03-17T15:46:00Z</dcterms:modified>
</cp:coreProperties>
</file>